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F7E" w:rsidRDefault="00BB4F7E" w:rsidP="00F05198">
      <w:pPr>
        <w:spacing w:line="560" w:lineRule="exact"/>
        <w:ind w:firstLineChars="1600" w:firstLine="4498"/>
        <w:rPr>
          <w:rFonts w:ascii="仿宋_GB2312" w:eastAsia="仿宋_GB2312" w:hAnsi="仿宋"/>
          <w:b/>
          <w:bCs/>
          <w:sz w:val="28"/>
          <w:szCs w:val="28"/>
        </w:rPr>
      </w:pPr>
    </w:p>
    <w:p w:rsidR="00BB4F7E" w:rsidRDefault="00BB4F7E" w:rsidP="00F05198">
      <w:pPr>
        <w:snapToGrid w:val="0"/>
        <w:spacing w:line="52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BB4F7E" w:rsidRPr="00BB4F7E" w:rsidRDefault="00BB4F7E" w:rsidP="00F05198">
      <w:pPr>
        <w:overflowPunct w:val="0"/>
        <w:autoSpaceDE w:val="0"/>
        <w:autoSpaceDN w:val="0"/>
        <w:spacing w:line="520" w:lineRule="exact"/>
        <w:jc w:val="center"/>
        <w:rPr>
          <w:rFonts w:asciiTheme="minorEastAsia" w:hAnsiTheme="minorEastAsia" w:cs="仿宋"/>
          <w:b/>
          <w:sz w:val="44"/>
          <w:szCs w:val="44"/>
        </w:rPr>
      </w:pPr>
      <w:r w:rsidRPr="00BB4F7E">
        <w:rPr>
          <w:rFonts w:asciiTheme="minorEastAsia" w:hAnsiTheme="minorEastAsia" w:cs="仿宋" w:hint="eastAsia"/>
          <w:b/>
          <w:sz w:val="44"/>
          <w:szCs w:val="44"/>
        </w:rPr>
        <w:t>面试考试考生需携带</w:t>
      </w:r>
      <w:r w:rsidRPr="00BB4F7E">
        <w:rPr>
          <w:rFonts w:asciiTheme="minorEastAsia" w:hAnsiTheme="minorEastAsia" w:cs="仿宋"/>
          <w:b/>
          <w:sz w:val="44"/>
          <w:szCs w:val="44"/>
        </w:rPr>
        <w:t>的材料</w:t>
      </w:r>
      <w:r w:rsidRPr="00BB4F7E">
        <w:rPr>
          <w:rFonts w:asciiTheme="minorEastAsia" w:hAnsiTheme="minorEastAsia" w:cs="仿宋" w:hint="eastAsia"/>
          <w:b/>
          <w:sz w:val="44"/>
          <w:szCs w:val="44"/>
        </w:rPr>
        <w:t>清单</w:t>
      </w:r>
    </w:p>
    <w:p w:rsidR="00BB4F7E" w:rsidRDefault="00BB4F7E" w:rsidP="00F05198">
      <w:pPr>
        <w:snapToGrid w:val="0"/>
        <w:spacing w:line="520" w:lineRule="exact"/>
        <w:jc w:val="center"/>
        <w:rPr>
          <w:rFonts w:ascii="仿宋" w:eastAsia="仿宋" w:hAnsi="仿宋" w:cs="仿宋"/>
          <w:sz w:val="32"/>
          <w:szCs w:val="32"/>
        </w:rPr>
      </w:pP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考生应在面试考试当天按照规定的时间到达指定的地点，</w:t>
      </w:r>
      <w:r w:rsidR="000D7029" w:rsidRPr="00BB4F7E">
        <w:rPr>
          <w:rFonts w:ascii="仿宋_GB2312" w:eastAsia="仿宋_GB2312" w:hAnsi="仿宋" w:cs="仿宋" w:hint="eastAsia"/>
          <w:sz w:val="32"/>
          <w:szCs w:val="32"/>
        </w:rPr>
        <w:t>到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达指定地点后要第一时间检查本人的“</w:t>
      </w:r>
      <w:r w:rsidRPr="00BB4F7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吉祥码”“通信大数据行程卡”是否有效，听从工作人员的安排，有序的进入考场。考生在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考试当天必须提供以下证件原件及材料纸质版原件：</w:t>
      </w:r>
    </w:p>
    <w:p w:rsidR="00BB4F7E" w:rsidRPr="00BB4F7E" w:rsidRDefault="00BB4F7E" w:rsidP="00F05198">
      <w:pPr>
        <w:snapToGrid w:val="0"/>
        <w:spacing w:line="52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sz w:val="32"/>
          <w:szCs w:val="32"/>
        </w:rPr>
        <w:t>1.有效期内的本人身份证原件（含临时身份证）；</w:t>
      </w:r>
    </w:p>
    <w:p w:rsidR="00BB4F7E" w:rsidRPr="003F453E" w:rsidRDefault="00BB4F7E" w:rsidP="003F453E">
      <w:pPr>
        <w:snapToGrid w:val="0"/>
        <w:spacing w:line="520" w:lineRule="exact"/>
        <w:ind w:firstLineChars="200" w:firstLine="624"/>
        <w:rPr>
          <w:rFonts w:ascii="仿宋_GB2312" w:eastAsia="仿宋_GB2312" w:hAnsi="仿宋" w:cs="仿宋"/>
          <w:color w:val="000000"/>
          <w:spacing w:val="-4"/>
          <w:sz w:val="32"/>
          <w:szCs w:val="32"/>
        </w:rPr>
      </w:pP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2.</w:t>
      </w:r>
      <w:r w:rsidR="003F453E"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省内的面试考生，必须在面试前72小时内到省内正规、有资质的检测机构进行新冠病毒核酸检测（如：10月31日面试，须持10月28日以</w:t>
      </w:r>
      <w:r w:rsidR="00381B55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后</w:t>
      </w:r>
      <w:r w:rsidR="003F453E"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检测证明）；省外考生需提前到达长春市，在面试前72小时内到长春市有资质的新冠肺炎检测机构进行检测，并提供长春市核酸检测阴性证明</w:t>
      </w:r>
      <w:r w:rsid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；</w:t>
      </w:r>
    </w:p>
    <w:p w:rsidR="00BB4F7E" w:rsidRPr="00BB4F7E" w:rsidRDefault="00BB4F7E" w:rsidP="003F453E">
      <w:pPr>
        <w:snapToGrid w:val="0"/>
        <w:spacing w:line="520" w:lineRule="exact"/>
        <w:ind w:firstLineChars="200" w:firstLine="624"/>
        <w:rPr>
          <w:rFonts w:ascii="仿宋_GB2312" w:eastAsia="仿宋_GB2312" w:hAnsi="仿宋" w:cs="仿宋"/>
          <w:kern w:val="0"/>
          <w:sz w:val="32"/>
          <w:szCs w:val="32"/>
        </w:rPr>
      </w:pPr>
      <w:r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3.《2020年长春市南关区事业单位</w:t>
      </w:r>
      <w:r w:rsidRPr="00BB4F7E">
        <w:rPr>
          <w:rFonts w:ascii="仿宋_GB2312" w:eastAsia="仿宋_GB2312" w:hAnsi="仿宋" w:cs="仿宋" w:hint="eastAsia"/>
          <w:sz w:val="32"/>
          <w:szCs w:val="32"/>
        </w:rPr>
        <w:t>公开招聘面试考生新冠肺炎疫情防控告知书</w:t>
      </w: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》；</w:t>
      </w:r>
    </w:p>
    <w:p w:rsidR="00BB4F7E" w:rsidRPr="00BB4F7E" w:rsidRDefault="00693A76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t>4</w:t>
      </w:r>
      <w:r w:rsidR="00600C84" w:rsidRPr="003F453E">
        <w:rPr>
          <w:rFonts w:ascii="仿宋_GB2312" w:eastAsia="仿宋_GB2312" w:hAnsi="仿宋" w:cs="仿宋" w:hint="eastAsia"/>
          <w:color w:val="000000"/>
          <w:spacing w:val="-4"/>
          <w:sz w:val="32"/>
          <w:szCs w:val="32"/>
        </w:rPr>
        <w:t>.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《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2020年长春市</w:t>
      </w:r>
      <w:r w:rsidR="00BB4F7E">
        <w:rPr>
          <w:rFonts w:ascii="仿宋_GB2312" w:eastAsia="仿宋_GB2312" w:hAnsi="仿宋" w:cs="仿宋" w:hint="eastAsia"/>
          <w:sz w:val="32"/>
          <w:szCs w:val="32"/>
        </w:rPr>
        <w:t>南关区</w:t>
      </w:r>
      <w:r w:rsidR="00BB4F7E" w:rsidRPr="00BB4F7E">
        <w:rPr>
          <w:rFonts w:ascii="仿宋_GB2312" w:eastAsia="仿宋_GB2312" w:hAnsi="仿宋" w:cs="仿宋" w:hint="eastAsia"/>
          <w:sz w:val="32"/>
          <w:szCs w:val="32"/>
        </w:rPr>
        <w:t>事业单位公开招聘面试行程轨迹、体温监测记录单</w:t>
      </w:r>
      <w:r w:rsidR="00BB4F7E"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》。</w:t>
      </w:r>
    </w:p>
    <w:p w:rsidR="00BB4F7E" w:rsidRPr="00BB4F7E" w:rsidRDefault="00BB4F7E" w:rsidP="00F05198">
      <w:pPr>
        <w:spacing w:line="520" w:lineRule="exact"/>
        <w:ind w:firstLineChars="200" w:firstLine="640"/>
        <w:jc w:val="left"/>
        <w:rPr>
          <w:rFonts w:ascii="仿宋_GB2312" w:eastAsia="仿宋_GB2312" w:hAnsi="仿宋" w:cs="仿宋"/>
          <w:kern w:val="0"/>
          <w:sz w:val="32"/>
          <w:szCs w:val="32"/>
        </w:rPr>
      </w:pPr>
      <w:r w:rsidRPr="00BB4F7E">
        <w:rPr>
          <w:rFonts w:ascii="仿宋_GB2312" w:eastAsia="仿宋_GB2312" w:hAnsi="仿宋" w:cs="仿宋" w:hint="eastAsia"/>
          <w:kern w:val="0"/>
          <w:sz w:val="32"/>
          <w:szCs w:val="32"/>
        </w:rPr>
        <w:t>考试当天考生务必提供以上证件及材料，缺少任何一项不得参加面试考试。</w:t>
      </w:r>
    </w:p>
    <w:p w:rsidR="00BB4F7E" w:rsidRP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仿宋_GB2312" w:eastAsia="仿宋_GB2312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方正小标宋简体" w:hAnsi="方正小标宋简体"/>
          <w:sz w:val="44"/>
          <w:szCs w:val="44"/>
        </w:rPr>
      </w:pPr>
    </w:p>
    <w:p w:rsidR="00BB4F7E" w:rsidRDefault="00BB4F7E" w:rsidP="00F05198">
      <w:pPr>
        <w:autoSpaceDE w:val="0"/>
        <w:autoSpaceDN w:val="0"/>
        <w:adjustRightInd w:val="0"/>
        <w:snapToGrid w:val="0"/>
        <w:spacing w:line="520" w:lineRule="exact"/>
        <w:rPr>
          <w:rFonts w:ascii="黑体" w:eastAsia="黑体" w:hAnsi="黑体"/>
          <w:sz w:val="32"/>
          <w:szCs w:val="32"/>
        </w:rPr>
      </w:pPr>
    </w:p>
    <w:sectPr w:rsidR="00BB4F7E" w:rsidSect="0004230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B27" w:rsidRDefault="00F93B27" w:rsidP="00147CD5">
      <w:r>
        <w:separator/>
      </w:r>
    </w:p>
  </w:endnote>
  <w:endnote w:type="continuationSeparator" w:id="1">
    <w:p w:rsidR="00F93B27" w:rsidRDefault="00F93B27" w:rsidP="00147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31709"/>
      <w:docPartObj>
        <w:docPartGallery w:val="Page Numbers (Bottom of Page)"/>
        <w:docPartUnique/>
      </w:docPartObj>
    </w:sdtPr>
    <w:sdtContent>
      <w:p w:rsidR="009E32B6" w:rsidRDefault="00DF7E62">
        <w:pPr>
          <w:pStyle w:val="a4"/>
          <w:jc w:val="center"/>
        </w:pPr>
        <w:fldSimple w:instr=" PAGE   \* MERGEFORMAT ">
          <w:r w:rsidR="00811A9E" w:rsidRPr="00811A9E">
            <w:rPr>
              <w:noProof/>
              <w:lang w:val="zh-CN"/>
            </w:rPr>
            <w:t>1</w:t>
          </w:r>
        </w:fldSimple>
      </w:p>
    </w:sdtContent>
  </w:sdt>
  <w:p w:rsidR="00D634DF" w:rsidRDefault="00D634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B27" w:rsidRDefault="00F93B27" w:rsidP="00147CD5">
      <w:r>
        <w:separator/>
      </w:r>
    </w:p>
  </w:footnote>
  <w:footnote w:type="continuationSeparator" w:id="1">
    <w:p w:rsidR="00F93B27" w:rsidRDefault="00F93B27" w:rsidP="00147C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78D" w:rsidRDefault="0035578D" w:rsidP="00FA78EF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47CD5"/>
    <w:rsid w:val="0004230A"/>
    <w:rsid w:val="000519B2"/>
    <w:rsid w:val="00053C00"/>
    <w:rsid w:val="000D333B"/>
    <w:rsid w:val="000D7029"/>
    <w:rsid w:val="00144E66"/>
    <w:rsid w:val="00147CD5"/>
    <w:rsid w:val="00150921"/>
    <w:rsid w:val="00174873"/>
    <w:rsid w:val="00175F58"/>
    <w:rsid w:val="001C76A2"/>
    <w:rsid w:val="00223E76"/>
    <w:rsid w:val="00262B39"/>
    <w:rsid w:val="002D53EF"/>
    <w:rsid w:val="002D5B7A"/>
    <w:rsid w:val="002E7D5A"/>
    <w:rsid w:val="002F6A58"/>
    <w:rsid w:val="00312EFE"/>
    <w:rsid w:val="0035578D"/>
    <w:rsid w:val="00355AED"/>
    <w:rsid w:val="00381B55"/>
    <w:rsid w:val="003F453E"/>
    <w:rsid w:val="00447A72"/>
    <w:rsid w:val="004820E6"/>
    <w:rsid w:val="004B727E"/>
    <w:rsid w:val="004F6384"/>
    <w:rsid w:val="00550B71"/>
    <w:rsid w:val="00552A31"/>
    <w:rsid w:val="00564A3A"/>
    <w:rsid w:val="00593FAF"/>
    <w:rsid w:val="005E48FD"/>
    <w:rsid w:val="00600C84"/>
    <w:rsid w:val="00615CB5"/>
    <w:rsid w:val="0064075A"/>
    <w:rsid w:val="00644734"/>
    <w:rsid w:val="006519CD"/>
    <w:rsid w:val="006837DE"/>
    <w:rsid w:val="00693A76"/>
    <w:rsid w:val="00722AAF"/>
    <w:rsid w:val="0072345A"/>
    <w:rsid w:val="00756353"/>
    <w:rsid w:val="00777113"/>
    <w:rsid w:val="00783734"/>
    <w:rsid w:val="00796EB3"/>
    <w:rsid w:val="007D0906"/>
    <w:rsid w:val="00811A9E"/>
    <w:rsid w:val="00847E5F"/>
    <w:rsid w:val="008531C1"/>
    <w:rsid w:val="00874374"/>
    <w:rsid w:val="008A5F46"/>
    <w:rsid w:val="008D2F62"/>
    <w:rsid w:val="008E14EA"/>
    <w:rsid w:val="008E1FB9"/>
    <w:rsid w:val="008E711D"/>
    <w:rsid w:val="00930106"/>
    <w:rsid w:val="009354CB"/>
    <w:rsid w:val="00944952"/>
    <w:rsid w:val="00950131"/>
    <w:rsid w:val="00950628"/>
    <w:rsid w:val="0095785D"/>
    <w:rsid w:val="00983FC8"/>
    <w:rsid w:val="00991E98"/>
    <w:rsid w:val="009D7C7E"/>
    <w:rsid w:val="009E32B6"/>
    <w:rsid w:val="00A04A97"/>
    <w:rsid w:val="00A2775E"/>
    <w:rsid w:val="00A74C01"/>
    <w:rsid w:val="00A8582A"/>
    <w:rsid w:val="00AC02B4"/>
    <w:rsid w:val="00AF1465"/>
    <w:rsid w:val="00B25CFA"/>
    <w:rsid w:val="00B556C0"/>
    <w:rsid w:val="00B647CE"/>
    <w:rsid w:val="00B83447"/>
    <w:rsid w:val="00B86E2A"/>
    <w:rsid w:val="00B9174B"/>
    <w:rsid w:val="00BB4F7E"/>
    <w:rsid w:val="00BC2CE4"/>
    <w:rsid w:val="00BC5CFD"/>
    <w:rsid w:val="00BF068F"/>
    <w:rsid w:val="00BF2170"/>
    <w:rsid w:val="00C45D6F"/>
    <w:rsid w:val="00C5149B"/>
    <w:rsid w:val="00C76E1E"/>
    <w:rsid w:val="00C77D0D"/>
    <w:rsid w:val="00CC3D92"/>
    <w:rsid w:val="00CD67BE"/>
    <w:rsid w:val="00D634DF"/>
    <w:rsid w:val="00D80D2C"/>
    <w:rsid w:val="00DA162B"/>
    <w:rsid w:val="00DC5066"/>
    <w:rsid w:val="00DF260F"/>
    <w:rsid w:val="00DF7E62"/>
    <w:rsid w:val="00E545EF"/>
    <w:rsid w:val="00EA6718"/>
    <w:rsid w:val="00EF2774"/>
    <w:rsid w:val="00F05198"/>
    <w:rsid w:val="00F74367"/>
    <w:rsid w:val="00F77CDA"/>
    <w:rsid w:val="00F93B27"/>
    <w:rsid w:val="00FA78EF"/>
    <w:rsid w:val="00FD2290"/>
    <w:rsid w:val="00FD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CD5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7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7C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47C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47CD5"/>
    <w:rPr>
      <w:sz w:val="18"/>
      <w:szCs w:val="18"/>
    </w:rPr>
  </w:style>
  <w:style w:type="paragraph" w:styleId="HTML">
    <w:name w:val="HTML Address"/>
    <w:basedOn w:val="a"/>
    <w:link w:val="HTMLChar"/>
    <w:uiPriority w:val="99"/>
    <w:rsid w:val="00147CD5"/>
    <w:pPr>
      <w:widowControl/>
      <w:jc w:val="left"/>
    </w:pPr>
    <w:rPr>
      <w:rFonts w:ascii="宋体" w:hAnsi="宋体" w:cs="宋体"/>
      <w:i/>
      <w:iCs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rsid w:val="00147CD5"/>
    <w:rPr>
      <w:rFonts w:ascii="宋体" w:eastAsia="宋体" w:hAnsi="宋体" w:cs="宋体"/>
      <w:i/>
      <w:iCs/>
      <w:kern w:val="0"/>
      <w:sz w:val="24"/>
      <w:szCs w:val="24"/>
    </w:rPr>
  </w:style>
  <w:style w:type="paragraph" w:styleId="a5">
    <w:name w:val="Normal (Web)"/>
    <w:basedOn w:val="a"/>
    <w:rsid w:val="00147CD5"/>
    <w:pPr>
      <w:spacing w:before="100" w:beforeAutospacing="1" w:after="100" w:afterAutospacing="1"/>
      <w:jc w:val="left"/>
    </w:pPr>
    <w:rPr>
      <w:rFonts w:hint="eastAsia"/>
      <w:kern w:val="0"/>
      <w:sz w:val="24"/>
      <w:szCs w:val="20"/>
    </w:rPr>
  </w:style>
  <w:style w:type="paragraph" w:customStyle="1" w:styleId="p0">
    <w:name w:val="p0"/>
    <w:basedOn w:val="a"/>
    <w:rsid w:val="00147CD5"/>
    <w:pPr>
      <w:widowControl/>
    </w:pPr>
    <w:rPr>
      <w:rFonts w:hint="eastAsia"/>
      <w:szCs w:val="20"/>
    </w:rPr>
  </w:style>
  <w:style w:type="paragraph" w:styleId="a6">
    <w:name w:val="Balloon Text"/>
    <w:basedOn w:val="a"/>
    <w:link w:val="Char1"/>
    <w:uiPriority w:val="99"/>
    <w:semiHidden/>
    <w:unhideWhenUsed/>
    <w:rsid w:val="009354C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354CB"/>
    <w:rPr>
      <w:rFonts w:ascii="Times New Roman" w:eastAsia="宋体" w:hAnsi="Times New Roman" w:cs="Times New Roman"/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AC02B4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AC02B4"/>
    <w:rPr>
      <w:rFonts w:ascii="Times New Roman" w:eastAsia="宋体" w:hAnsi="Times New Roman" w:cs="Times New Roman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09BE2-7176-4742-9A8A-3A8A533C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1</Pages>
  <Words>60</Words>
  <Characters>343</Characters>
  <Application>Microsoft Office Word</Application>
  <DocSecurity>0</DocSecurity>
  <Lines>2</Lines>
  <Paragraphs>1</Paragraphs>
  <ScaleCrop>false</ScaleCrop>
  <Company>Sky123.Org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66</cp:revision>
  <cp:lastPrinted>2020-10-15T01:27:00Z</cp:lastPrinted>
  <dcterms:created xsi:type="dcterms:W3CDTF">2019-06-03T07:02:00Z</dcterms:created>
  <dcterms:modified xsi:type="dcterms:W3CDTF">2020-10-15T01:51:00Z</dcterms:modified>
</cp:coreProperties>
</file>