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南关区教育局拟注销办学许可证的校外培训机构名单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序号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长春市新职联教育培训学校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长春市美林外语培训学校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长春市王佳一教育培训学校有限公司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asciiTheme="majorEastAsia" w:hAnsiTheme="majorEastAsia" w:eastAsiaTheme="majorEastAsia" w:cstheme="majorEastAsia"/>
                <w:sz w:val="30"/>
                <w:szCs w:val="30"/>
              </w:rPr>
              <w:t>长春市南关区朵来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教育</w:t>
            </w:r>
            <w:r>
              <w:rPr>
                <w:rFonts w:asciiTheme="majorEastAsia" w:hAnsiTheme="majorEastAsia" w:eastAsiaTheme="majorEastAsia" w:cstheme="majorEastAsia"/>
                <w:sz w:val="30"/>
                <w:szCs w:val="30"/>
              </w:rPr>
              <w:t>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长春市南关区蔚莱教育培训学校有限公司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asciiTheme="majorEastAsia" w:hAnsiTheme="majorEastAsia" w:eastAsiaTheme="majorEastAsia" w:cstheme="majorEastAsia"/>
                <w:sz w:val="30"/>
                <w:szCs w:val="30"/>
              </w:rPr>
              <w:t>长春市南关区思源教育学校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长春市南关区AAA外语培训学校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8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长春市四达成人教育培训学校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长春市新突破教育培训学校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10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长春市仲谋教育培训学校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11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长春市南关区英奥培训学校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12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长春市南关区鸿翔培训学校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13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长春市新富升教育培训学校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14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长春市吉图社会教育培训学校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15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长春市圣博教育培训学校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16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长春新感觉语言培训学校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17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长春市儒岸教育培训学校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18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长春市文汇教育培训学校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19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长春东师基础教育发展中心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20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长春市福盖教育有限公司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21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长春市南关区丹朱棋艺培训学校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22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长春市至善教育培训学校有限公司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23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长春市南关区众艺堂教育培训学校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24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长春市国杰教育培训学校有限公司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25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长春市南关区明珠艺术培训学校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26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长春市宙成教育培训学校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27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长春市汇智教育培训学校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28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长春市锦仕林教育培训学校有限公司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29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长春市南关区一天教育培训学校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30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长春市南关区启源培训学校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31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长春市南关区永康特教学校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32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长春市南关区时间教育培训学校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33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长春市南关区铭卓教育培训学校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34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长春市南关区嘉艺文化艺术培训学校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35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长春市南关区万国培训学校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36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长春市小白桦少年舞蹈培训学校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37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长春市道源养生保健培训学校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38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长春市众思教育培训学校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39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长春市南关区冰仕美术培训学校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40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长春市南关区吉立方教育培训学校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41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长春市南关区舞林之星艺术教育培训学校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42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长春市博傲商贸学校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43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长春市伊典教育培训学校有限公司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44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长春市文桥教育培训学校有限公司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sz w:val="30"/>
          <w:szCs w:val="30"/>
        </w:rPr>
      </w:pPr>
    </w:p>
    <w:sectPr>
      <w:footerReference r:id="rId3" w:type="default"/>
      <w:pgSz w:w="11906" w:h="16838"/>
      <w:pgMar w:top="1440" w:right="168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6"/>
    <w:rsid w:val="0002259F"/>
    <w:rsid w:val="000952E8"/>
    <w:rsid w:val="000C46B8"/>
    <w:rsid w:val="00247C60"/>
    <w:rsid w:val="002B7937"/>
    <w:rsid w:val="003E4DA3"/>
    <w:rsid w:val="0043716C"/>
    <w:rsid w:val="00474F6C"/>
    <w:rsid w:val="00476197"/>
    <w:rsid w:val="00583A9C"/>
    <w:rsid w:val="0066511E"/>
    <w:rsid w:val="0067625F"/>
    <w:rsid w:val="0071723F"/>
    <w:rsid w:val="007819BB"/>
    <w:rsid w:val="00785DFB"/>
    <w:rsid w:val="007929B7"/>
    <w:rsid w:val="008145F5"/>
    <w:rsid w:val="0084188D"/>
    <w:rsid w:val="00860053"/>
    <w:rsid w:val="009013A6"/>
    <w:rsid w:val="009525F7"/>
    <w:rsid w:val="00A111B2"/>
    <w:rsid w:val="00A3081E"/>
    <w:rsid w:val="00A43931"/>
    <w:rsid w:val="00A703B7"/>
    <w:rsid w:val="00B60094"/>
    <w:rsid w:val="00B62D69"/>
    <w:rsid w:val="00BE6DA3"/>
    <w:rsid w:val="00C34500"/>
    <w:rsid w:val="00C432F0"/>
    <w:rsid w:val="00C44927"/>
    <w:rsid w:val="00D2391E"/>
    <w:rsid w:val="00D45D84"/>
    <w:rsid w:val="00E73A23"/>
    <w:rsid w:val="00ED7DB5"/>
    <w:rsid w:val="00FB0DD6"/>
    <w:rsid w:val="00FE5D6C"/>
    <w:rsid w:val="0B3D3448"/>
    <w:rsid w:val="0EB520E3"/>
    <w:rsid w:val="117F1F98"/>
    <w:rsid w:val="220243A4"/>
    <w:rsid w:val="2564005E"/>
    <w:rsid w:val="35FC3A5E"/>
    <w:rsid w:val="3FEA49F5"/>
    <w:rsid w:val="4E153655"/>
    <w:rsid w:val="4E1F107E"/>
    <w:rsid w:val="5324366C"/>
    <w:rsid w:val="634211C9"/>
    <w:rsid w:val="681E04E7"/>
    <w:rsid w:val="7DD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747</Characters>
  <Lines>6</Lines>
  <Paragraphs>1</Paragraphs>
  <TotalTime>8</TotalTime>
  <ScaleCrop>false</ScaleCrop>
  <LinksUpToDate>false</LinksUpToDate>
  <CharactersWithSpaces>877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2021-12-23T03:59:00Z</dcterms:created>
  <dc:creator>Dengchuang</dc:creator>
  <cp:lastModifiedBy>Dengchuang</cp:lastModifiedBy>
  <cp:lastPrinted>2021-12-20T04:52:00Z</cp:lastPrinted>
  <dcterms:modified xsi:type="dcterms:W3CDTF">2021-12-23T06:35:12Z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932490B2303E49FC995F4284C1D39FF2</vt:lpwstr>
  </property>
</Properties>
</file>